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66A4" w14:textId="77777777" w:rsidR="000B4E64" w:rsidRDefault="000B4E64" w:rsidP="000B4E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23862">
        <w:rPr>
          <w:rFonts w:ascii="TH SarabunPSK" w:hAnsi="TH SarabunPSK" w:cs="TH SarabunPSK"/>
          <w:b/>
          <w:bCs/>
          <w:sz w:val="36"/>
          <w:szCs w:val="36"/>
          <w:cs/>
        </w:rPr>
        <w:t>แผนการใช้จ่ายงบประมาณ</w:t>
      </w:r>
      <w:r w:rsidRPr="00C2386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DCCA752" w14:textId="77777777" w:rsidR="000B4E64" w:rsidRPr="00C23862" w:rsidRDefault="000B4E64" w:rsidP="000B4E64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C23862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สถานีตำรวจนครบาล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บุปผาราม</w:t>
      </w:r>
    </w:p>
    <w:p w14:paraId="2F3BFDD6" w14:textId="77777777" w:rsidR="000B4E64" w:rsidRPr="00C23862" w:rsidRDefault="000B4E64" w:rsidP="000B4E6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386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พ.ศ.2568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2301"/>
        <w:gridCol w:w="2819"/>
        <w:gridCol w:w="1701"/>
        <w:gridCol w:w="1134"/>
        <w:gridCol w:w="851"/>
        <w:gridCol w:w="709"/>
        <w:gridCol w:w="758"/>
        <w:gridCol w:w="1793"/>
        <w:gridCol w:w="2232"/>
      </w:tblGrid>
      <w:tr w:rsidR="000B4E64" w:rsidRPr="00C23862" w14:paraId="65815E49" w14:textId="77777777" w:rsidTr="0027690A">
        <w:trPr>
          <w:tblHeader/>
        </w:trPr>
        <w:tc>
          <w:tcPr>
            <w:tcW w:w="545" w:type="dxa"/>
            <w:vMerge w:val="restart"/>
            <w:shd w:val="clear" w:color="auto" w:fill="D9F2D0" w:themeFill="accent6" w:themeFillTint="33"/>
          </w:tcPr>
          <w:p w14:paraId="2B85B6C3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C11D46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1" w:type="dxa"/>
            <w:vMerge w:val="restart"/>
            <w:shd w:val="clear" w:color="auto" w:fill="D9F2D0" w:themeFill="accent6" w:themeFillTint="33"/>
          </w:tcPr>
          <w:p w14:paraId="628CD660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0919CF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819" w:type="dxa"/>
            <w:vMerge w:val="restart"/>
            <w:shd w:val="clear" w:color="auto" w:fill="D9F2D0" w:themeFill="accent6" w:themeFillTint="33"/>
            <w:vAlign w:val="center"/>
          </w:tcPr>
          <w:p w14:paraId="082FFA7C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เป้าหมาย/วิธีดำเนินการ</w:t>
            </w:r>
          </w:p>
        </w:tc>
        <w:tc>
          <w:tcPr>
            <w:tcW w:w="5153" w:type="dxa"/>
            <w:gridSpan w:val="5"/>
            <w:shd w:val="clear" w:color="auto" w:fill="D9F2D0" w:themeFill="accent6" w:themeFillTint="33"/>
            <w:vAlign w:val="center"/>
          </w:tcPr>
          <w:p w14:paraId="33A92A2F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งบประมาณ/แหล่งที่จัดสรร/สนับสนุน</w:t>
            </w:r>
          </w:p>
        </w:tc>
        <w:tc>
          <w:tcPr>
            <w:tcW w:w="1793" w:type="dxa"/>
            <w:vMerge w:val="restart"/>
            <w:shd w:val="clear" w:color="auto" w:fill="D9F2D0" w:themeFill="accent6" w:themeFillTint="33"/>
            <w:vAlign w:val="center"/>
          </w:tcPr>
          <w:p w14:paraId="7BC41D52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2DA5C13C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232" w:type="dxa"/>
            <w:vMerge w:val="restart"/>
            <w:shd w:val="clear" w:color="auto" w:fill="D9F2D0" w:themeFill="accent6" w:themeFillTint="33"/>
            <w:vAlign w:val="center"/>
          </w:tcPr>
          <w:p w14:paraId="4AF2EABF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14:paraId="642473F5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จะได้รับ</w:t>
            </w:r>
          </w:p>
        </w:tc>
      </w:tr>
      <w:tr w:rsidR="000B4E64" w:rsidRPr="00C23862" w14:paraId="7F829120" w14:textId="77777777" w:rsidTr="0027690A">
        <w:trPr>
          <w:trHeight w:val="733"/>
          <w:tblHeader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14:paraId="2F0B0005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1" w:type="dxa"/>
            <w:vMerge/>
            <w:tcBorders>
              <w:bottom w:val="single" w:sz="4" w:space="0" w:color="auto"/>
            </w:tcBorders>
          </w:tcPr>
          <w:p w14:paraId="540C9010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9" w:type="dxa"/>
            <w:vMerge/>
            <w:tcBorders>
              <w:bottom w:val="single" w:sz="4" w:space="0" w:color="auto"/>
            </w:tcBorders>
          </w:tcPr>
          <w:p w14:paraId="00FFA443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A4D47C6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สตช.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31C761EE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4904B516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ภาครัฐ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54A3EDB9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</w:t>
            </w:r>
          </w:p>
          <w:p w14:paraId="2FE3BF27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เอกชน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4F29190D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6B2F869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793" w:type="dxa"/>
            <w:vMerge/>
            <w:tcBorders>
              <w:bottom w:val="single" w:sz="4" w:space="0" w:color="auto"/>
            </w:tcBorders>
          </w:tcPr>
          <w:p w14:paraId="4AF0DB8A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14:paraId="15231FAB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64" w:rsidRPr="00C23862" w14:paraId="2B8DF022" w14:textId="77777777" w:rsidTr="0027690A">
        <w:tc>
          <w:tcPr>
            <w:tcW w:w="545" w:type="dxa"/>
          </w:tcPr>
          <w:p w14:paraId="4F0666B2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9E8E0F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2301" w:type="dxa"/>
          </w:tcPr>
          <w:p w14:paraId="34BCB5A8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C2386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งบดำเนินงาน</w:t>
            </w:r>
          </w:p>
          <w:p w14:paraId="4691D090" w14:textId="77777777" w:rsidR="000B4E64" w:rsidRPr="00C23862" w:rsidRDefault="000B4E64" w:rsidP="002769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: 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การถวายความปลอดภัยพระมหากษัตริย์</w:t>
            </w:r>
          </w:p>
          <w:p w14:paraId="62FAF8AE" w14:textId="77777777" w:rsidR="000B4E64" w:rsidRPr="00C23862" w:rsidRDefault="000B4E64" w:rsidP="002769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และพระบรมวงศานุวงศ์</w:t>
            </w:r>
          </w:p>
          <w:p w14:paraId="51231948" w14:textId="77777777" w:rsidR="000B4E64" w:rsidRPr="00C23862" w:rsidRDefault="000B4E64" w:rsidP="002769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</w:rPr>
              <w:t>: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การถวายความปลอดภัยพระมหากษัตริย์</w:t>
            </w:r>
          </w:p>
          <w:p w14:paraId="4A8DB27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และพระบรมวงศานุวงศ์</w:t>
            </w:r>
          </w:p>
        </w:tc>
        <w:tc>
          <w:tcPr>
            <w:tcW w:w="2819" w:type="dxa"/>
          </w:tcPr>
          <w:p w14:paraId="3904CB90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02139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ถวายความปลอดภัยพระมหากษัตริย์ </w:t>
            </w:r>
          </w:p>
          <w:p w14:paraId="52B6CEF0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พระบรมวงศานุวงศ์ </w:t>
            </w:r>
          </w:p>
          <w:p w14:paraId="4A2DBEC7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อย่างมีประสิทธิภาพเป็นไปอย่างสมพระเกียรติต้องตามพระราชประสงค์</w:t>
            </w:r>
          </w:p>
        </w:tc>
        <w:tc>
          <w:tcPr>
            <w:tcW w:w="1701" w:type="dxa"/>
          </w:tcPr>
          <w:p w14:paraId="57FCC038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66FBB7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(งบอยู่ที่ บก.น.8)</w:t>
            </w:r>
          </w:p>
          <w:p w14:paraId="07D3470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582C62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AB93D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552F8E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B232A9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8" w:type="dxa"/>
          </w:tcPr>
          <w:p w14:paraId="2F2645B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6A4E3DCC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A5A8A7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ก.ย.68</w:t>
            </w:r>
          </w:p>
        </w:tc>
        <w:tc>
          <w:tcPr>
            <w:tcW w:w="2232" w:type="dxa"/>
          </w:tcPr>
          <w:p w14:paraId="2C43FDF0" w14:textId="77777777" w:rsidR="000B4E64" w:rsidRPr="00C23862" w:rsidRDefault="000B4E64" w:rsidP="002769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771AFE9" w14:textId="77777777" w:rsidR="000B4E64" w:rsidRPr="00C23862" w:rsidRDefault="000B4E64" w:rsidP="002769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มีความปลอดภัย</w:t>
            </w:r>
          </w:p>
          <w:p w14:paraId="6F7661AC" w14:textId="77777777" w:rsidR="000B4E64" w:rsidRPr="00C23862" w:rsidRDefault="000B4E64" w:rsidP="002769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และสมพระเกียรติ</w:t>
            </w:r>
          </w:p>
        </w:tc>
      </w:tr>
      <w:tr w:rsidR="000B4E64" w:rsidRPr="00C23862" w14:paraId="74BA256D" w14:textId="77777777" w:rsidTr="0027690A">
        <w:tc>
          <w:tcPr>
            <w:tcW w:w="545" w:type="dxa"/>
          </w:tcPr>
          <w:p w14:paraId="7F420A82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2301" w:type="dxa"/>
          </w:tcPr>
          <w:p w14:paraId="239A2C57" w14:textId="77777777" w:rsidR="000B4E64" w:rsidRPr="00C23862" w:rsidRDefault="000B4E64" w:rsidP="002769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: 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บังคับใช้กฎหมาย อำนวยความยุติธรรม และบริการประชาชน</w:t>
            </w:r>
          </w:p>
          <w:p w14:paraId="6CA3DD0B" w14:textId="77777777" w:rsidR="000B4E64" w:rsidRPr="00C23862" w:rsidRDefault="000B4E64" w:rsidP="002769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บังคับใช้กฎหมายและบริการประชาชน</w:t>
            </w:r>
          </w:p>
          <w:p w14:paraId="6563EE39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ค่าวัสดุน้ำมันเชื้อเพลิง</w:t>
            </w: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5B6EB08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636215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20B680BE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ค่าวัสดุสำนักงาน </w:t>
            </w: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475CCF2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44242D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2C9807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6CD141E5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ค่าวัสดุจราจร</w:t>
            </w:r>
          </w:p>
          <w:p w14:paraId="32D9EA0D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F4B1F0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5B2D64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E909B3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ค่าอาหารผู้ต้องหา</w:t>
            </w: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D2616F5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4B9A62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746E7239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C20DFA1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30051F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614143BC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ค่าตอบแทนนอกเวลา  ราชการ</w:t>
            </w:r>
          </w:p>
          <w:p w14:paraId="1FD07C7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43635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ค่าเบี้ยเลี้ยงที่พัก</w:t>
            </w:r>
          </w:p>
          <w:p w14:paraId="60466AA6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765A0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691583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</w:t>
            </w:r>
          </w:p>
          <w:p w14:paraId="3D6B214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ค่าซ่อมยานพาหนะ</w:t>
            </w:r>
          </w:p>
          <w:p w14:paraId="51E9513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DDF821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48516EE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ค่าจ้างเหมาทำความสะอาด</w:t>
            </w: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20CD7590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23EBA2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1362EB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58C6ACA2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ค่าน้ำมันรถยนต์เช่า</w:t>
            </w:r>
            <w:r w:rsidRPr="00C238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8D9A5D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BBB432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BFCB782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ค่าเช่าเครื่องถ่ายเอกสาร </w:t>
            </w:r>
          </w:p>
          <w:p w14:paraId="1918CBCC" w14:textId="77777777" w:rsidR="000B4E64" w:rsidRPr="00B00FD1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4F1538" w14:textId="77777777" w:rsidR="000B4E64" w:rsidRPr="00C23862" w:rsidRDefault="000B4E64" w:rsidP="002769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การมีส่วนร่วมของประมาชชนในการป้องกันอาชญากรรม</w:t>
            </w:r>
          </w:p>
          <w:p w14:paraId="5FEDE37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ค่าตอบแทน ตชส.</w:t>
            </w:r>
          </w:p>
          <w:p w14:paraId="443BB860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1D0F8B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ค่าเบี้ยประชุม กต.ตร.</w:t>
            </w:r>
          </w:p>
          <w:p w14:paraId="6FEA2B13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83611B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30FD30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6DCCA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507DE0" w14:textId="77777777" w:rsidR="000B4E64" w:rsidRPr="00C23862" w:rsidRDefault="000B4E64" w:rsidP="0027690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  <w:r w:rsidRPr="00C2386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238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 w:rsidRPr="00C2386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การรักษาความปลอดภัยและให้บริการนักท่องเที่ยว</w:t>
            </w:r>
          </w:p>
          <w:p w14:paraId="2BF9F376" w14:textId="77777777" w:rsidR="000B4E64" w:rsidRPr="00C23862" w:rsidRDefault="000B4E64" w:rsidP="0027690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ค่าตอบแทน ค่าเบี้ยเลี้ยง ค่าน้ำมันเชื้อเพลิง</w:t>
            </w:r>
          </w:p>
          <w:p w14:paraId="2EFDBDB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9" w:type="dxa"/>
          </w:tcPr>
          <w:p w14:paraId="57644376" w14:textId="77777777" w:rsidR="000B4E64" w:rsidRPr="00C23862" w:rsidRDefault="000B4E64" w:rsidP="002769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ประชาชนมีความปลอดภัยในชีวิตและทรัพย์สิน</w:t>
            </w:r>
          </w:p>
          <w:p w14:paraId="3C7CFD3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0B8179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72CBE9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057207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F43BD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A8F4B6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จัดสรรน้ำมันให้เหมาะสมต่อการปฏิบัติหน้าที่ด้วยระบบ</w:t>
            </w:r>
          </w:p>
          <w:p w14:paraId="6CC0ADC6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ฟลีทการ์ด</w:t>
            </w:r>
          </w:p>
          <w:p w14:paraId="36D785F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จัดซื้อวัสดุสำนักงานที่จำเป็นในการปฏิบัติหน้าที่</w:t>
            </w:r>
          </w:p>
          <w:p w14:paraId="053AE52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756773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0E8AA9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จัดซื้อวัสดุจราจรจำเป็นในการปฏิบัติหน้าที่</w:t>
            </w:r>
          </w:p>
          <w:p w14:paraId="46EA2DBE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99C48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D29D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จัดหาอาหารสำหรับผู้ต้องหา</w:t>
            </w:r>
          </w:p>
          <w:p w14:paraId="22DB9D23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2814B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B08C5F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กำหนดเป้าหมายเพื่อลดค่าสาธารณูปโภคตามนโยบายประหยัดพลังงาน</w:t>
            </w:r>
          </w:p>
          <w:p w14:paraId="0A060011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จัดข้าราชการตำรวจอยู่ปฏิบัติหน้าที่นอกเวลาราชการ</w:t>
            </w:r>
          </w:p>
          <w:p w14:paraId="233D40B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E7F987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จัดสรรค่าที่พักให้ข้าราชการตำรวจเมื่อต้องเดินทางไปเข้ารับการอบรมนอกสถานที่</w:t>
            </w:r>
          </w:p>
          <w:p w14:paraId="015C9C78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EB54C6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จัดสรรค่าซ่อมยานพาหนะให้แก่ข้าราชการตำรวจอย่างเหมาะสม</w:t>
            </w:r>
          </w:p>
          <w:p w14:paraId="57201E13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2EA4A9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ค่าจ้างเหมาทำความสะอาด</w:t>
            </w:r>
          </w:p>
          <w:p w14:paraId="466F8E22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0AC84A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6A778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79377C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จัดสรรน้ำมันอย่างเหมาะสม</w:t>
            </w:r>
          </w:p>
          <w:p w14:paraId="55527307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13AB5C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A1BDC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จัดหาเครื่องถ่ายเอกสารประจำ สน.</w:t>
            </w:r>
          </w:p>
          <w:p w14:paraId="5FF9DDC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DB90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092BD" w14:textId="77777777" w:rsidR="000B4E64" w:rsidRPr="00C23862" w:rsidRDefault="000B4E64" w:rsidP="002769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BA6243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5852B8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6A4765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41AC68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จัดข้าราชการตำรวจเข้าตรวจเยี่ยมชุมชนในพื้นที่</w:t>
            </w:r>
          </w:p>
          <w:p w14:paraId="6B7FECE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แสวงหาความร่วมมือจากภาคเอกชน</w:t>
            </w:r>
          </w:p>
          <w:p w14:paraId="25AFE23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86F7EE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E24106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E55BAB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FA9CD1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ED4C4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15510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แสวงหาความร่วมมือจากชุมชน โดยรับอาสาสมัครร่วมออกตรวจพื้นที่กับข้าราชการตำรวจ</w:t>
            </w:r>
          </w:p>
          <w:p w14:paraId="3CD31E4A" w14:textId="77777777" w:rsidR="000B4E64" w:rsidRPr="00C23862" w:rsidRDefault="000B4E64" w:rsidP="0027690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จัดเจ้าหน้าที่ตำรวจดูแลความสงบเรียบร้อยตามสถานที่ท่องเที่ยว</w:t>
            </w:r>
          </w:p>
        </w:tc>
        <w:tc>
          <w:tcPr>
            <w:tcW w:w="1701" w:type="dxa"/>
          </w:tcPr>
          <w:p w14:paraId="0A3DCA10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</w:t>
            </w:r>
            <w:r w:rsidRPr="00C2386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C2386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00.00</w:t>
            </w:r>
          </w:p>
          <w:p w14:paraId="7F7D7EBB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73D19C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3D02F2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A6DD60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876F15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D7636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6CB994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,380,3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 w:rsidRPr="00C23862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  <w:p w14:paraId="041832F1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6708A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C435AE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00.00</w:t>
            </w:r>
          </w:p>
          <w:p w14:paraId="684C1878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539FA4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202D93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810F75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00.00</w:t>
            </w:r>
          </w:p>
          <w:p w14:paraId="783AD80A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7EDDFD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16EB2F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492D5D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00.00</w:t>
            </w:r>
          </w:p>
          <w:p w14:paraId="565E009B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4A2082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CE1224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263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00.00</w:t>
            </w:r>
          </w:p>
          <w:p w14:paraId="419AACBF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E1E1AB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9B4580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888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,00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  <w:p w14:paraId="50C5F3F3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2C90CF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BC45BE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00.00</w:t>
            </w:r>
          </w:p>
          <w:p w14:paraId="36CC5D1F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1D3298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2AE43C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82A4AC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00.00</w:t>
            </w:r>
          </w:p>
          <w:p w14:paraId="66F409E9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2D2F06" w14:textId="77777777" w:rsidR="000B4E64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71CAED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82C674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00.00</w:t>
            </w:r>
          </w:p>
          <w:p w14:paraId="4304409C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2F6CC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6DBCED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F5C2BD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  <w:p w14:paraId="1A3CA30E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48141F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38C068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0.00</w:t>
            </w:r>
          </w:p>
          <w:p w14:paraId="5F3A12C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EF0A39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6813CF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CCC3A3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7A4371" w14:textId="77777777" w:rsidR="000B4E64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7A303A" w14:textId="77777777" w:rsidR="000B4E64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8E362" w14:textId="77777777" w:rsidR="000B4E64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57F6EE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00.00</w:t>
            </w:r>
          </w:p>
          <w:p w14:paraId="03A8B127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A0CA7B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  <w:p w14:paraId="2884D30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A16687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E7037C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7D9FF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6E7A34" w14:textId="77777777" w:rsidR="000B4E64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5314FF" w14:textId="77777777" w:rsidR="000B4E64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59816F" w14:textId="77777777" w:rsidR="000B4E64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C75078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  <w:p w14:paraId="576700EE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9B95AF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CA31A4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00.00</w:t>
            </w:r>
          </w:p>
          <w:p w14:paraId="53DF3CF7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32A826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697A2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9809E9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650A799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F3A80F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8" w:type="dxa"/>
          </w:tcPr>
          <w:p w14:paraId="327211D1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D225E7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0A8E9F0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78627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65E6D6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5592C2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EBEF58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49FF21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CD47A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4F423053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44C083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9A2BB2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3E8B17C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1C8F33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AE8A2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F76A29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77B09F3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D9695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AAC60F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7D01A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68B5DD40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F5E22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F2B0D7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3B76EF70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CC7287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5292E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3CD9F33E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557721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C7EC27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45BB72B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2D2C40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07758F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35AE6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0A70EC9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30BBF7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A7B02C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1E5FB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694B30F1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A18D9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C2370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C682A0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7F8E27F6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A00188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6766F2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5DE50FA7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966D48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B476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1F625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0C32E4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0930C4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A0A42C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C7051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3D1A829E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1C3A3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6D8B0EB1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BF8B46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4EB05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D0682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396D60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25CC6C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202F31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F2A4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54C546C6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38EC21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C76B6E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3E7132B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B2F1C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F1C5E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4441A5E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ความหวดกลัวภัยอาชญากรรมของประชาชนลดลง</w:t>
            </w:r>
          </w:p>
          <w:p w14:paraId="258756B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71169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03BBF1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4DDB5F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E5CF03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มีน้ำมันเพียงพอต่อการปฏิบัติหน้าที่ดูแล บริการประชาชน</w:t>
            </w:r>
          </w:p>
          <w:p w14:paraId="7A437789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มีวัสดุสำนักงานเพียงพอต่อการปฏิบัติหน้าที่ และบริการประชาชน</w:t>
            </w:r>
          </w:p>
          <w:p w14:paraId="094DAD9F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มีวัสดุจราจรเพียงพอ</w:t>
            </w:r>
          </w:p>
          <w:p w14:paraId="040A612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ต่อการปฏิบัติหน้าที่อำนวยการจราจรเพื่อบริการประชาชน</w:t>
            </w:r>
          </w:p>
          <w:p w14:paraId="1D3D5448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ผู้ต้องหาที่ถูกควบคุมตัวมีอาหารรับประทานอย่างเหมาะสม</w:t>
            </w:r>
          </w:p>
          <w:p w14:paraId="54D71C7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ค่าสาธารณูปโภคลดลงเมื่อเทียบกับปีที่ผ่านมา</w:t>
            </w:r>
          </w:p>
          <w:p w14:paraId="5B6B8739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2F83E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สามารถให้บริการประชาชนที่เข้าติดต่อได้ตลอดเวลา</w:t>
            </w:r>
          </w:p>
          <w:p w14:paraId="04E4FC5C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ข้าราชการตำรวจเข้ารับการอบรม เพื่อนำความรู้มาใช้ในการดูแล บริการประชาชน</w:t>
            </w:r>
          </w:p>
          <w:p w14:paraId="5FB2000E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ข้าราชการมียานพาหนะที่พร้อมในการให้บริการประชาชน</w:t>
            </w:r>
          </w:p>
          <w:p w14:paraId="4AB9007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ที่ทำการ สน.มีความสะอาด เรียบร้อย เพื่ออำนวยความสะดวกให้แก่ประชาชนที่มาติดต่อราชการ</w:t>
            </w:r>
          </w:p>
          <w:p w14:paraId="3654885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มีน้ำมันเพียงพอต่อการปฏิบัติหน้าที่ดูแล บริการประชาชน</w:t>
            </w:r>
          </w:p>
          <w:p w14:paraId="6400202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มีเครื่องถ่ายเอกสารไว้บริการประชาชนที่มาติดต่อราชการ</w:t>
            </w:r>
          </w:p>
          <w:p w14:paraId="73DED6E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E842F9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5E347B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02D59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A880EF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66FCE1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ตำรวจและประชาชนมีความสัมพันธ์ที่ดีต่อกัน</w:t>
            </w:r>
          </w:p>
          <w:p w14:paraId="3C003C73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ภาคเอกชนสามารถตรวจสอบ สนับสนุน และเข้าใจปัญหา ข้อจำกัดในการปฏิบัติหน้าที่มากขึ้น</w:t>
            </w:r>
          </w:p>
          <w:p w14:paraId="701BD327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807507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16831B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B07C80" w14:textId="77777777" w:rsidR="000B4E64" w:rsidRPr="00254165" w:rsidRDefault="000B4E64" w:rsidP="0027690A">
            <w:pPr>
              <w:rPr>
                <w:rFonts w:ascii="TH SarabunPSK" w:hAnsi="TH SarabunPSK" w:cs="TH SarabunPSK"/>
                <w:sz w:val="28"/>
                <w:cs/>
              </w:rPr>
            </w:pPr>
            <w:r w:rsidRPr="00254165">
              <w:rPr>
                <w:rFonts w:ascii="TH SarabunPSK" w:hAnsi="TH SarabunPSK" w:cs="TH SarabunPSK"/>
                <w:sz w:val="28"/>
              </w:rPr>
              <w:t xml:space="preserve">- </w:t>
            </w:r>
            <w:r w:rsidRPr="00254165">
              <w:rPr>
                <w:rFonts w:ascii="TH SarabunPSK" w:hAnsi="TH SarabunPSK" w:cs="TH SarabunPSK"/>
                <w:sz w:val="28"/>
                <w:cs/>
              </w:rPr>
              <w:t>ได้รับข้อมูล ข่าวสาร จากอาสาตำรวจบ้าน เพื่อออกแผนการตรวจป้องกันเหตุ และกวดขันจับกุมผู้กระผิดในพื้นที่</w:t>
            </w:r>
            <w:r w:rsidRPr="00254165">
              <w:rPr>
                <w:rFonts w:ascii="TH SarabunPSK" w:hAnsi="TH SarabunPSK" w:cs="TH SarabunPSK"/>
                <w:sz w:val="28"/>
              </w:rPr>
              <w:t xml:space="preserve"> </w:t>
            </w:r>
            <w:r w:rsidRPr="00254165">
              <w:rPr>
                <w:rFonts w:ascii="TH SarabunPSK" w:hAnsi="TH SarabunPSK" w:cs="TH SarabunPSK"/>
                <w:sz w:val="28"/>
                <w:cs/>
              </w:rPr>
              <w:t>นักท่องเที่ยวมีความรู้สึกลอดภัยต่อชีวิตและทรัพย์สิน</w:t>
            </w:r>
          </w:p>
          <w:p w14:paraId="20A4FE3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E64" w:rsidRPr="00C23862" w14:paraId="48987DE1" w14:textId="77777777" w:rsidTr="0027690A">
        <w:tc>
          <w:tcPr>
            <w:tcW w:w="545" w:type="dxa"/>
          </w:tcPr>
          <w:p w14:paraId="243ABA70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0F2DA1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2301" w:type="dxa"/>
          </w:tcPr>
          <w:p w14:paraId="6D567C9C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C2386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งบรายจ่ายอื่น</w:t>
            </w:r>
          </w:p>
          <w:p w14:paraId="29F76815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โครงการ 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</w:rPr>
              <w:t>: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สร้างภูมิคุ้มกันและป้องกันยาเสพติด</w:t>
            </w:r>
          </w:p>
          <w:p w14:paraId="1360A767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23862">
              <w:rPr>
                <w:rFonts w:ascii="TH SarabunPSK" w:hAnsi="TH SarabunPSK" w:cs="TH SarabunPSK"/>
                <w:sz w:val="32"/>
                <w:szCs w:val="32"/>
              </w:rPr>
              <w:t xml:space="preserve">.1 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โครงการตำรวจประสานโรงเรียน (1 ตำรวจ 1 โรงเรียน)</w:t>
            </w:r>
          </w:p>
          <w:p w14:paraId="7E02CF9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E3B8E3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1.2 โครงการ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การสร้างภูมิคุ้มกันในกลุ่มเป้าหมายระดับโรงเรียนประถมศึกษา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(ค่าตอบแทนการสอนครูตำรวจ 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</w:rPr>
              <w:t>D.A.R.E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.)</w:t>
            </w:r>
          </w:p>
          <w:p w14:paraId="5738CA3C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โครงการเครือข่ายการมีส่วนร่วมของประชาชนในการป้องกันอาชญากรรมระดับตำบล</w:t>
            </w:r>
          </w:p>
          <w:p w14:paraId="38B33D9C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4F4D08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9" w:type="dxa"/>
          </w:tcPr>
          <w:p w14:paraId="304B1110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DA4E88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03885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91DEF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จัดข้าราชการตำรวจปฏิบัติหน้าที่ตามโครงการเพื่อให้ความรู้ หาข้อมูลและป้องกันเหตุภายในโรงเรียน</w:t>
            </w:r>
          </w:p>
          <w:p w14:paraId="2522E15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ให้ความรู้เพื่อป้องกันยาเสพติด ผ่านการเรียนการสอนหลักสูตรในสถานศึกษาที่เหมาะสมตามช่วงวัย</w:t>
            </w:r>
          </w:p>
          <w:p w14:paraId="462C01B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4A1F39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9C9677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3862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แสวงหาความร่วมมือ และการมีส่วนร่วมของชุมชน</w:t>
            </w:r>
          </w:p>
        </w:tc>
        <w:tc>
          <w:tcPr>
            <w:tcW w:w="1701" w:type="dxa"/>
          </w:tcPr>
          <w:p w14:paraId="1945150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4426BA" w14:textId="77777777" w:rsidR="000B4E64" w:rsidRDefault="000B4E64" w:rsidP="0027690A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38E731A" w14:textId="77777777" w:rsidR="000B4E64" w:rsidRPr="00646B2C" w:rsidRDefault="000B4E64" w:rsidP="0027690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AE29BDD" w14:textId="77777777" w:rsidR="000B4E64" w:rsidRPr="000F1720" w:rsidRDefault="000B4E64" w:rsidP="0027690A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F1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0F1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,140.00</w:t>
            </w:r>
          </w:p>
          <w:p w14:paraId="22824B06" w14:textId="77777777" w:rsidR="000B4E64" w:rsidRPr="00646B2C" w:rsidRDefault="000B4E64" w:rsidP="0027690A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B84E192" w14:textId="77777777" w:rsidR="000B4E64" w:rsidRPr="00646B2C" w:rsidRDefault="000B4E64" w:rsidP="0027690A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3CE8750" w14:textId="77777777" w:rsidR="000B4E64" w:rsidRPr="00646B2C" w:rsidRDefault="000B4E64" w:rsidP="0027690A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529E9D9" w14:textId="77777777" w:rsidR="000B4E64" w:rsidRPr="000F1720" w:rsidRDefault="000B4E64" w:rsidP="0027690A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F1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7,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  <w:r w:rsidRPr="000F1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00.00</w:t>
            </w:r>
          </w:p>
          <w:p w14:paraId="03FCDEE3" w14:textId="77777777" w:rsidR="000B4E64" w:rsidRPr="00646B2C" w:rsidRDefault="000B4E64" w:rsidP="0027690A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6FF4EA8" w14:textId="77777777" w:rsidR="000B4E64" w:rsidRPr="00646B2C" w:rsidRDefault="000B4E64" w:rsidP="0027690A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B79529B" w14:textId="77777777" w:rsidR="000B4E64" w:rsidRPr="00646B2C" w:rsidRDefault="000B4E64" w:rsidP="0027690A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862DA66" w14:textId="77777777" w:rsidR="000B4E64" w:rsidRPr="00646B2C" w:rsidRDefault="000B4E64" w:rsidP="0027690A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63616FF1" w14:textId="77777777" w:rsidR="000B4E64" w:rsidRPr="00646B2C" w:rsidRDefault="000B4E64" w:rsidP="0027690A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C10582E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6B2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15,000.00</w:t>
            </w:r>
          </w:p>
        </w:tc>
        <w:tc>
          <w:tcPr>
            <w:tcW w:w="1134" w:type="dxa"/>
          </w:tcPr>
          <w:p w14:paraId="0A13983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CC2E546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BE274D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8" w:type="dxa"/>
          </w:tcPr>
          <w:p w14:paraId="49AA123C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1C8A5A5F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B9A86F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7F6D76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97181E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658515F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A92B48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EE2E9E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7F257C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09CDE7D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438B6E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48C58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CE2886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F59922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00A23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125CE5C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E831F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36D120A1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DD82CE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EFC2CC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10DB28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- เข้าร่วมโครงการตำรวจประสานโรงเรียน ครบทุกโรงเรียน</w:t>
            </w:r>
          </w:p>
          <w:p w14:paraId="5DB47F92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8EEF8F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เด็กนักเรียนรู้จักใช้ทักษะในการตัดสินใจปฏิเสธการใช้ยาเสพติดรู้จักใช้ทางเลือกอื่นนอกเหนือจากการใช้ยาเสพติดและความรุนแรง</w:t>
            </w:r>
          </w:p>
          <w:p w14:paraId="368933E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ได้รับข้อมูลเพื่อนำมาใช้ในการวางแผนการตรวจป้องกันอาชญากรรม</w:t>
            </w:r>
          </w:p>
        </w:tc>
      </w:tr>
      <w:tr w:rsidR="000B4E64" w:rsidRPr="00C23862" w14:paraId="385A4B9D" w14:textId="77777777" w:rsidTr="0027690A">
        <w:tc>
          <w:tcPr>
            <w:tcW w:w="545" w:type="dxa"/>
          </w:tcPr>
          <w:p w14:paraId="1D220897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2.</w:t>
            </w:r>
          </w:p>
        </w:tc>
        <w:tc>
          <w:tcPr>
            <w:tcW w:w="2301" w:type="dxa"/>
          </w:tcPr>
          <w:p w14:paraId="3DB05941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โครงการ 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</w:rPr>
              <w:t>: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ปราบปรามยาเสพติด</w:t>
            </w:r>
          </w:p>
          <w:p w14:paraId="315CE8A2" w14:textId="77777777" w:rsidR="000B4E64" w:rsidRPr="00C23862" w:rsidRDefault="000B4E64" w:rsidP="002769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2386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กิจกรรม 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การสกัดกั้น ปราบปราม การผลิต การค้ายาเสพติด</w:t>
            </w:r>
          </w:p>
          <w:p w14:paraId="54555668" w14:textId="77777777" w:rsidR="000B4E64" w:rsidRPr="00C23862" w:rsidRDefault="000B4E64" w:rsidP="002769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2.1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โครงการบริหารจัดการสกัดกั้นยาเสพติด </w:t>
            </w:r>
            <w:r w:rsidRPr="00C23862">
              <w:rPr>
                <w:rFonts w:ascii="TH SarabunPSK" w:hAnsi="TH SarabunPSK" w:cs="TH SarabunPSK"/>
                <w:sz w:val="32"/>
                <w:szCs w:val="32"/>
              </w:rPr>
              <w:t>Heart  Land</w:t>
            </w:r>
          </w:p>
          <w:p w14:paraId="68E0BF87" w14:textId="77777777" w:rsidR="000B4E64" w:rsidRPr="00C23862" w:rsidRDefault="000B4E64" w:rsidP="002769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11207F87" w14:textId="77777777" w:rsidR="000B4E64" w:rsidRPr="00C23862" w:rsidRDefault="000B4E64" w:rsidP="002769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6C91D96" w14:textId="77777777" w:rsidR="000B4E64" w:rsidRPr="00C23862" w:rsidRDefault="000B4E64" w:rsidP="002769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C80B82C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 โครงการสลายโครงสร้างเครือข่ายผู้มีอิทธิพลฯ </w:t>
            </w:r>
          </w:p>
          <w:p w14:paraId="412617B2" w14:textId="77777777" w:rsidR="000B4E64" w:rsidRPr="00C23862" w:rsidRDefault="000B4E64" w:rsidP="002769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6D67EBD7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CF91B0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14ED13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D7A71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9" w:type="dxa"/>
          </w:tcPr>
          <w:p w14:paraId="593268EF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F0868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657329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FFB37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942E87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C9AC2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DE86C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สกัดกั้นและปราบปรามเครือข่ายการค้ายาเสพติดในประเทศและอาชญากรรมข้ามชาติการบริหารจัดการสกัดกั้นยาเสพติดพื้นที่พักคอย (</w:t>
            </w:r>
            <w:r w:rsidRPr="00C23862">
              <w:rPr>
                <w:rFonts w:ascii="TH SarabunPSK" w:hAnsi="TH SarabunPSK" w:cs="TH SarabunPSK"/>
                <w:sz w:val="32"/>
                <w:szCs w:val="32"/>
              </w:rPr>
              <w:t>Heart Land)</w:t>
            </w:r>
          </w:p>
          <w:p w14:paraId="4EE61B26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ปราบปรามและบังคับใช้กฎหมายในการทำลายโครงสร้างการค้ายาเสพติด กลุ่มผู้มีอิทธิพล ผู้อยู่เบื้องหลัง</w:t>
            </w:r>
          </w:p>
          <w:p w14:paraId="6CAC4EE1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5AF1E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FF98A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9098D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45075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3853A7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EDF17A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55BDE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63D017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0.00</w:t>
            </w:r>
          </w:p>
          <w:p w14:paraId="7F32D599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394737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6DF3E8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32C67A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F4FCD4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9427EE" w14:textId="77777777" w:rsidR="000B4E64" w:rsidRPr="00C23862" w:rsidRDefault="000B4E64" w:rsidP="0027690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,200.00</w:t>
            </w:r>
          </w:p>
          <w:p w14:paraId="66CCCA46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78C029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70D1D8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2F02F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92949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35BB8F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0D43146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7733E31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8" w:type="dxa"/>
          </w:tcPr>
          <w:p w14:paraId="1B25CFFE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14A91639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C63F1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6FC3B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B3A284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6E586E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432976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9A61DF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75A95ED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A8F642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FC482C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69A61C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16701D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D7F09C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ก.ย.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  <w:p w14:paraId="143675F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8C17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032E00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2508972F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9CB01A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1CC0F7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23B6AC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23B089" w14:textId="77777777" w:rsidR="000B4E64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385FA0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B92729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สามารถสกัดกั้นยาเสพติดและปราบปราม ทำลายเครือข่ายการค้ายาเสพติดรายสำคัญ</w:t>
            </w:r>
          </w:p>
          <w:p w14:paraId="252025EB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5B6091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947D5C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6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2386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ดำเนินการยึด อายัด ทรัพย์สินของเครือข่ายยาเสพติดตาม พ.ร.บ.มาตรการการป้องกันและปราบปรามการการฟอกเงิน พ.ศ.2542</w:t>
            </w:r>
          </w:p>
          <w:p w14:paraId="7C99EE5C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64" w:rsidRPr="00C23862" w14:paraId="12ECDCD8" w14:textId="77777777" w:rsidTr="0027690A">
        <w:tc>
          <w:tcPr>
            <w:tcW w:w="545" w:type="dxa"/>
          </w:tcPr>
          <w:p w14:paraId="7B139A2D" w14:textId="77777777" w:rsidR="000B4E64" w:rsidRPr="00C23862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4B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2301" w:type="dxa"/>
          </w:tcPr>
          <w:p w14:paraId="3A0EAFE0" w14:textId="77777777" w:rsidR="000B4E64" w:rsidRPr="00C23862" w:rsidRDefault="000B4E64" w:rsidP="0027690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19" w:type="dxa"/>
          </w:tcPr>
          <w:p w14:paraId="607E043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744B4E" w14:textId="77777777" w:rsidR="000B4E64" w:rsidRPr="00534B3A" w:rsidRDefault="000B4E64" w:rsidP="002769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B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534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761</w:t>
            </w:r>
            <w:r w:rsidRPr="00534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  <w:r w:rsidRPr="00534B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5179D84F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A6C3AE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51C481F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8" w:type="dxa"/>
          </w:tcPr>
          <w:p w14:paraId="19079A71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3BC97F9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051F0AC5" w14:textId="77777777" w:rsidR="000B4E64" w:rsidRPr="00C23862" w:rsidRDefault="000B4E64" w:rsidP="002769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38E048" w14:textId="77777777" w:rsidR="00E42A4F" w:rsidRDefault="00E42A4F"/>
    <w:sectPr w:rsidR="00E42A4F" w:rsidSect="000B4E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64"/>
    <w:rsid w:val="000B4E64"/>
    <w:rsid w:val="00437EFE"/>
    <w:rsid w:val="005B5040"/>
    <w:rsid w:val="00E4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C24F"/>
  <w15:chartTrackingRefBased/>
  <w15:docId w15:val="{4CE59979-9B84-4A00-994A-74CFAE14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E6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4E6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E6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E6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B4E6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B4E6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B4E6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B4E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B4E6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B4E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B4E6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B4E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B4E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E6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0B4E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B4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B4E6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B4E6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0B4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E64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0B4E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B4E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4E6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B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2025-06-27T05:18:00Z</dcterms:created>
  <dcterms:modified xsi:type="dcterms:W3CDTF">2025-06-27T05:19:00Z</dcterms:modified>
</cp:coreProperties>
</file>